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55E" w:rsidRPr="00E2455E" w:rsidRDefault="00E2455E" w:rsidP="00E2455E">
      <w:pPr>
        <w:rPr>
          <w:rFonts w:asciiTheme="minorHAnsi" w:hAnsiTheme="minorHAnsi" w:cs="Arial"/>
          <w:b/>
          <w:sz w:val="32"/>
          <w:szCs w:val="28"/>
          <w:lang w:val="en-ZA"/>
        </w:rPr>
      </w:pPr>
      <w:r w:rsidRPr="00E2455E">
        <w:rPr>
          <w:rFonts w:asciiTheme="minorHAnsi" w:hAnsiTheme="minorHAnsi" w:cs="Arial"/>
          <w:b/>
          <w:sz w:val="32"/>
          <w:szCs w:val="28"/>
          <w:lang w:val="en-ZA"/>
        </w:rPr>
        <w:t xml:space="preserve">Market Notice </w:t>
      </w:r>
    </w:p>
    <w:p w:rsidR="00E2455E" w:rsidRPr="00E2455E" w:rsidRDefault="00E2455E" w:rsidP="00E2455E">
      <w:pPr>
        <w:rPr>
          <w:rFonts w:asciiTheme="minorHAnsi" w:hAnsiTheme="minorHAnsi" w:cs="Arial"/>
          <w:b/>
          <w:sz w:val="22"/>
          <w:lang w:val="en-ZA"/>
        </w:rPr>
      </w:pPr>
    </w:p>
    <w:p w:rsidR="00E2455E" w:rsidRPr="00E2455E" w:rsidRDefault="00E2455E" w:rsidP="00E2455E">
      <w:pPr>
        <w:spacing w:line="312" w:lineRule="auto"/>
        <w:jc w:val="both"/>
        <w:rPr>
          <w:rFonts w:asciiTheme="minorHAnsi" w:hAnsiTheme="minorHAnsi" w:cs="Arial"/>
          <w:b/>
          <w:szCs w:val="18"/>
          <w:lang w:val="en-ZA"/>
        </w:rPr>
      </w:pPr>
    </w:p>
    <w:p w:rsidR="00E2455E" w:rsidRPr="00E2455E" w:rsidRDefault="00E2455E" w:rsidP="00E2455E">
      <w:pPr>
        <w:spacing w:line="312" w:lineRule="auto"/>
        <w:jc w:val="both"/>
        <w:rPr>
          <w:rFonts w:asciiTheme="minorHAnsi" w:hAnsiTheme="minorHAnsi" w:cs="Arial"/>
          <w:b/>
          <w:szCs w:val="18"/>
          <w:lang w:val="en-ZA"/>
        </w:rPr>
      </w:pPr>
      <w:r w:rsidRPr="00E2455E">
        <w:rPr>
          <w:rFonts w:asciiTheme="minorHAnsi" w:hAnsiTheme="minorHAnsi" w:cs="Arial"/>
          <w:b/>
          <w:szCs w:val="18"/>
          <w:lang w:val="en-ZA"/>
        </w:rPr>
        <w:t>Date:</w:t>
      </w:r>
      <w:r w:rsidRPr="00E2455E">
        <w:rPr>
          <w:rFonts w:asciiTheme="minorHAnsi" w:hAnsiTheme="minorHAnsi" w:cs="Arial"/>
          <w:b/>
          <w:szCs w:val="18"/>
          <w:lang w:val="en-ZA"/>
        </w:rPr>
        <w:tab/>
        <w:t>10 April 2014</w:t>
      </w:r>
    </w:p>
    <w:p w:rsidR="00E2455E" w:rsidRPr="00E2455E" w:rsidRDefault="00E2455E" w:rsidP="00E2455E">
      <w:pPr>
        <w:spacing w:line="312" w:lineRule="auto"/>
        <w:jc w:val="both"/>
        <w:rPr>
          <w:rFonts w:asciiTheme="minorHAnsi" w:hAnsiTheme="minorHAnsi" w:cs="Arial"/>
          <w:szCs w:val="18"/>
          <w:lang w:val="en-ZA"/>
        </w:rPr>
      </w:pPr>
    </w:p>
    <w:p w:rsidR="00E2455E" w:rsidRPr="00E2455E" w:rsidRDefault="00E2455E" w:rsidP="00E2455E">
      <w:pPr>
        <w:spacing w:line="312" w:lineRule="auto"/>
        <w:jc w:val="both"/>
        <w:rPr>
          <w:rFonts w:asciiTheme="minorHAnsi" w:hAnsiTheme="minorHAnsi" w:cs="Arial"/>
          <w:szCs w:val="18"/>
          <w:lang w:val="en-ZA"/>
        </w:rPr>
      </w:pPr>
    </w:p>
    <w:p w:rsidR="00E2455E" w:rsidRPr="00E2455E" w:rsidRDefault="00E2455E" w:rsidP="00E2455E">
      <w:pPr>
        <w:suppressAutoHyphens/>
        <w:spacing w:line="312" w:lineRule="auto"/>
        <w:ind w:right="-425"/>
        <w:jc w:val="both"/>
        <w:rPr>
          <w:rFonts w:asciiTheme="minorHAnsi" w:hAnsiTheme="minorHAnsi" w:cs="Arial"/>
          <w:szCs w:val="18"/>
          <w:lang w:val="en-ZA"/>
        </w:rPr>
      </w:pPr>
      <w:r w:rsidRPr="00E2455E">
        <w:rPr>
          <w:rFonts w:asciiTheme="minorHAnsi" w:hAnsiTheme="minorHAnsi" w:cs="Arial"/>
          <w:b/>
          <w:smallCaps/>
          <w:szCs w:val="18"/>
          <w:lang w:val="en-ZA"/>
        </w:rPr>
        <w:t>Subject:</w:t>
      </w:r>
      <w:r w:rsidRPr="00E2455E">
        <w:rPr>
          <w:rFonts w:asciiTheme="minorHAnsi" w:hAnsiTheme="minorHAnsi" w:cs="Arial"/>
          <w:b/>
          <w:szCs w:val="18"/>
          <w:lang w:val="en-ZA"/>
        </w:rPr>
        <w:t xml:space="preserve">   </w:t>
      </w:r>
      <w:r w:rsidRPr="00E2455E">
        <w:rPr>
          <w:rFonts w:asciiTheme="minorHAnsi" w:hAnsiTheme="minorHAnsi" w:cs="Arial"/>
          <w:szCs w:val="18"/>
          <w:lang w:val="en-ZA"/>
        </w:rPr>
        <w:t>New Financial Instrument Listing</w:t>
      </w:r>
      <w:r w:rsidRPr="00E2455E">
        <w:rPr>
          <w:rFonts w:asciiTheme="minorHAnsi" w:hAnsiTheme="minorHAnsi" w:cs="Arial"/>
          <w:szCs w:val="18"/>
          <w:lang w:val="en-ZA"/>
        </w:rPr>
        <w:tab/>
      </w:r>
    </w:p>
    <w:p w:rsidR="00E2455E" w:rsidRPr="00E2455E" w:rsidRDefault="00E2455E" w:rsidP="00E2455E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szCs w:val="18"/>
          <w:lang w:val="en-ZA"/>
        </w:rPr>
      </w:pPr>
      <w:r w:rsidRPr="00E2455E">
        <w:rPr>
          <w:rFonts w:asciiTheme="minorHAnsi" w:hAnsiTheme="minorHAnsi" w:cs="Arial"/>
          <w:b/>
          <w:i/>
          <w:szCs w:val="18"/>
          <w:lang w:val="en-ZA"/>
        </w:rPr>
        <w:t>(SYNTHESIS FUNDING LIMITED –“SY1073”)</w:t>
      </w:r>
    </w:p>
    <w:p w:rsidR="00E2455E" w:rsidRPr="00E2455E" w:rsidRDefault="00E2455E" w:rsidP="00E2455E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szCs w:val="18"/>
          <w:lang w:val="en-ZA"/>
        </w:rPr>
      </w:pPr>
    </w:p>
    <w:p w:rsidR="00E2455E" w:rsidRPr="00E2455E" w:rsidRDefault="00E2455E" w:rsidP="00E2455E">
      <w:pPr>
        <w:suppressAutoHyphens/>
        <w:spacing w:line="312" w:lineRule="auto"/>
        <w:jc w:val="both"/>
        <w:rPr>
          <w:rFonts w:asciiTheme="minorHAnsi" w:hAnsiTheme="minorHAnsi" w:cs="Arial"/>
          <w:szCs w:val="18"/>
          <w:lang w:val="en-ZA"/>
        </w:rPr>
      </w:pPr>
      <w:r w:rsidRPr="00E2455E">
        <w:rPr>
          <w:rFonts w:asciiTheme="minorHAnsi" w:hAnsiTheme="minorHAnsi" w:cs="Arial"/>
          <w:szCs w:val="18"/>
          <w:lang w:val="en-ZA"/>
        </w:rPr>
        <w:t>====================================================</w:t>
      </w:r>
    </w:p>
    <w:p w:rsidR="00E2455E" w:rsidRPr="00E2455E" w:rsidRDefault="00E2455E" w:rsidP="00E2455E">
      <w:pPr>
        <w:suppressAutoHyphens/>
        <w:spacing w:line="312" w:lineRule="auto"/>
        <w:jc w:val="both"/>
        <w:rPr>
          <w:rFonts w:asciiTheme="minorHAnsi" w:hAnsiTheme="minorHAnsi" w:cs="Arial"/>
          <w:szCs w:val="18"/>
          <w:lang w:val="en-ZA"/>
        </w:rPr>
      </w:pPr>
    </w:p>
    <w:p w:rsidR="00E2455E" w:rsidRPr="00E2455E" w:rsidRDefault="00E2455E" w:rsidP="00E2455E">
      <w:pPr>
        <w:suppressAutoHyphens/>
        <w:spacing w:line="288" w:lineRule="auto"/>
        <w:ind w:right="29"/>
        <w:jc w:val="both"/>
        <w:rPr>
          <w:rFonts w:asciiTheme="minorHAnsi" w:hAnsiTheme="minorHAnsi" w:cs="Arial"/>
          <w:szCs w:val="18"/>
          <w:lang w:val="en-ZA"/>
        </w:rPr>
      </w:pPr>
      <w:r w:rsidRPr="00E2455E">
        <w:rPr>
          <w:rFonts w:asciiTheme="minorHAnsi" w:hAnsiTheme="minorHAnsi" w:cs="Arial"/>
          <w:color w:val="333333"/>
          <w:szCs w:val="18"/>
          <w:lang w:val="en-ZA"/>
        </w:rPr>
        <w:t>The JSE Limited has granted a listing to</w:t>
      </w:r>
      <w:r w:rsidRPr="00E2455E">
        <w:rPr>
          <w:rFonts w:asciiTheme="minorHAnsi" w:hAnsiTheme="minorHAnsi" w:cs="Arial"/>
          <w:szCs w:val="18"/>
          <w:lang w:val="en-ZA"/>
        </w:rPr>
        <w:t xml:space="preserve"> </w:t>
      </w:r>
      <w:r w:rsidRPr="00E2455E">
        <w:rPr>
          <w:rFonts w:asciiTheme="minorHAnsi" w:hAnsiTheme="minorHAnsi" w:cs="Arial"/>
          <w:b/>
          <w:szCs w:val="18"/>
          <w:lang w:val="en-ZA"/>
        </w:rPr>
        <w:t>SYNTHESIS FUNDING LIMITED</w:t>
      </w:r>
      <w:r w:rsidRPr="00E2455E">
        <w:rPr>
          <w:rFonts w:asciiTheme="minorHAnsi" w:hAnsiTheme="minorHAnsi" w:cs="Arial"/>
          <w:szCs w:val="18"/>
          <w:lang w:val="en-ZA"/>
        </w:rPr>
        <w:t xml:space="preserve"> on Interest Rate Market with effect from 11 April 2014 under its </w:t>
      </w:r>
      <w:r w:rsidRPr="00E2455E">
        <w:rPr>
          <w:rFonts w:asciiTheme="minorHAnsi" w:hAnsiTheme="minorHAnsi" w:cs="Arial"/>
          <w:b/>
          <w:szCs w:val="18"/>
          <w:lang w:val="en-ZA"/>
        </w:rPr>
        <w:t xml:space="preserve">Asset Backed Commercial Paper Programme </w:t>
      </w:r>
      <w:r w:rsidRPr="00E2455E">
        <w:rPr>
          <w:rFonts w:asciiTheme="minorHAnsi" w:hAnsiTheme="minorHAnsi" w:cs="Arial"/>
          <w:bCs/>
          <w:szCs w:val="18"/>
          <w:lang w:val="en-ZA"/>
        </w:rPr>
        <w:t>dated</w:t>
      </w:r>
      <w:r w:rsidRPr="00E2455E">
        <w:rPr>
          <w:rFonts w:asciiTheme="minorHAnsi" w:hAnsiTheme="minorHAnsi" w:cs="Arial"/>
          <w:b/>
          <w:bCs/>
          <w:szCs w:val="18"/>
          <w:lang w:val="en-ZA"/>
        </w:rPr>
        <w:t xml:space="preserve"> </w:t>
      </w:r>
      <w:r w:rsidRPr="00E2455E">
        <w:rPr>
          <w:rFonts w:asciiTheme="minorHAnsi" w:hAnsiTheme="minorHAnsi" w:cs="Arial"/>
          <w:szCs w:val="18"/>
        </w:rPr>
        <w:t>28 June 2004 and as amended on 5 December 2007 and revised on 10 May 2010</w:t>
      </w:r>
      <w:r w:rsidRPr="00E2455E">
        <w:rPr>
          <w:rFonts w:asciiTheme="minorHAnsi" w:hAnsiTheme="minorHAnsi" w:cs="Arial"/>
          <w:szCs w:val="18"/>
          <w:lang w:val="en-ZA"/>
        </w:rPr>
        <w:t>.</w:t>
      </w:r>
    </w:p>
    <w:p w:rsidR="00E2455E" w:rsidRPr="00E2455E" w:rsidRDefault="00E2455E" w:rsidP="00E2455E">
      <w:pPr>
        <w:suppressAutoHyphens/>
        <w:spacing w:line="312" w:lineRule="auto"/>
        <w:ind w:right="29"/>
        <w:jc w:val="both"/>
        <w:rPr>
          <w:rFonts w:asciiTheme="minorHAnsi" w:hAnsiTheme="minorHAnsi" w:cs="Arial"/>
          <w:szCs w:val="18"/>
          <w:lang w:val="en-ZA"/>
        </w:rPr>
      </w:pPr>
    </w:p>
    <w:p w:rsidR="00E2455E" w:rsidRPr="00E2455E" w:rsidRDefault="00E2455E" w:rsidP="00E2455E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szCs w:val="18"/>
          <w:lang w:val="en-ZA"/>
        </w:rPr>
      </w:pPr>
    </w:p>
    <w:p w:rsidR="00E2455E" w:rsidRPr="00E2455E" w:rsidRDefault="00E2455E" w:rsidP="00E2455E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szCs w:val="18"/>
          <w:lang w:val="en-ZA"/>
        </w:rPr>
      </w:pPr>
      <w:r w:rsidRPr="00E2455E">
        <w:rPr>
          <w:rFonts w:asciiTheme="minorHAnsi" w:hAnsiTheme="minorHAnsi" w:cs="Arial"/>
          <w:b/>
          <w:szCs w:val="18"/>
          <w:lang w:val="en-ZA"/>
        </w:rPr>
        <w:t xml:space="preserve">INSTRUMENT TYPE: </w:t>
      </w:r>
      <w:r w:rsidRPr="00E2455E">
        <w:rPr>
          <w:rFonts w:asciiTheme="minorHAnsi" w:hAnsiTheme="minorHAnsi" w:cs="Arial"/>
          <w:b/>
          <w:szCs w:val="18"/>
          <w:lang w:val="en-ZA"/>
        </w:rPr>
        <w:tab/>
      </w:r>
      <w:r w:rsidRPr="00E2455E">
        <w:rPr>
          <w:rFonts w:asciiTheme="minorHAnsi" w:hAnsiTheme="minorHAnsi" w:cs="Arial"/>
          <w:b/>
          <w:szCs w:val="18"/>
          <w:lang w:val="en-ZA"/>
        </w:rPr>
        <w:tab/>
        <w:t xml:space="preserve">             ZERO COUPON COMMERCIAL PAPER</w:t>
      </w:r>
    </w:p>
    <w:p w:rsidR="00E2455E" w:rsidRPr="00E2455E" w:rsidRDefault="00E2455E" w:rsidP="00E2455E">
      <w:pPr>
        <w:suppressAutoHyphens/>
        <w:spacing w:line="312" w:lineRule="auto"/>
        <w:ind w:right="29"/>
        <w:jc w:val="both"/>
        <w:rPr>
          <w:rFonts w:asciiTheme="minorHAnsi" w:hAnsiTheme="minorHAnsi" w:cs="Arial"/>
          <w:szCs w:val="18"/>
          <w:lang w:val="en-ZA"/>
        </w:rPr>
      </w:pPr>
    </w:p>
    <w:p w:rsidR="00E2455E" w:rsidRPr="00E2455E" w:rsidRDefault="00E2455E" w:rsidP="00E2455E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szCs w:val="18"/>
          <w:lang w:val="en-ZA"/>
        </w:rPr>
      </w:pPr>
      <w:r w:rsidRPr="00E2455E">
        <w:rPr>
          <w:rFonts w:asciiTheme="minorHAnsi" w:hAnsiTheme="minorHAnsi" w:cs="Arial"/>
          <w:b/>
          <w:szCs w:val="18"/>
          <w:lang w:val="en-ZA"/>
        </w:rPr>
        <w:t>Authorised Programme size</w:t>
      </w:r>
      <w:r w:rsidRPr="00E2455E">
        <w:rPr>
          <w:rFonts w:asciiTheme="minorHAnsi" w:hAnsiTheme="minorHAnsi" w:cs="Arial"/>
          <w:b/>
          <w:szCs w:val="18"/>
          <w:lang w:val="en-ZA"/>
        </w:rPr>
        <w:tab/>
      </w:r>
      <w:r w:rsidRPr="00E2455E">
        <w:rPr>
          <w:rFonts w:asciiTheme="minorHAnsi" w:hAnsiTheme="minorHAnsi" w:cs="Arial"/>
          <w:szCs w:val="18"/>
          <w:lang w:val="en-ZA"/>
        </w:rPr>
        <w:t>R 15,000,000,000.00</w:t>
      </w:r>
    </w:p>
    <w:p w:rsidR="00E2455E" w:rsidRPr="00E2455E" w:rsidRDefault="00E2455E" w:rsidP="00E2455E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szCs w:val="18"/>
          <w:lang w:val="en-ZA"/>
        </w:rPr>
      </w:pPr>
      <w:r w:rsidRPr="00E2455E">
        <w:rPr>
          <w:rFonts w:asciiTheme="minorHAnsi" w:hAnsiTheme="minorHAnsi" w:cs="Arial"/>
          <w:b/>
          <w:szCs w:val="18"/>
          <w:lang w:val="en-ZA"/>
        </w:rPr>
        <w:t>Total Notes Outstanding</w:t>
      </w:r>
      <w:r w:rsidRPr="00E2455E">
        <w:rPr>
          <w:rFonts w:asciiTheme="minorHAnsi" w:hAnsiTheme="minorHAnsi" w:cs="Arial"/>
          <w:b/>
          <w:szCs w:val="18"/>
          <w:lang w:val="en-ZA"/>
        </w:rPr>
        <w:tab/>
      </w:r>
      <w:r w:rsidRPr="00E2455E">
        <w:rPr>
          <w:rFonts w:asciiTheme="minorHAnsi" w:hAnsiTheme="minorHAnsi" w:cs="Arial"/>
          <w:szCs w:val="18"/>
          <w:lang w:val="en-ZA"/>
        </w:rPr>
        <w:t>R   4,807,000,000.00</w:t>
      </w:r>
    </w:p>
    <w:p w:rsidR="00E2455E" w:rsidRPr="00E2455E" w:rsidRDefault="00E2455E" w:rsidP="00E2455E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szCs w:val="18"/>
          <w:lang w:val="en-ZA"/>
        </w:rPr>
      </w:pPr>
    </w:p>
    <w:p w:rsidR="00E2455E" w:rsidRPr="00E2455E" w:rsidRDefault="00E2455E" w:rsidP="00E2455E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szCs w:val="18"/>
          <w:lang w:val="en-ZA"/>
        </w:rPr>
      </w:pPr>
    </w:p>
    <w:p w:rsidR="00E2455E" w:rsidRPr="00E2455E" w:rsidRDefault="00E2455E" w:rsidP="00E2455E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szCs w:val="18"/>
          <w:lang w:val="en-ZA"/>
        </w:rPr>
      </w:pPr>
      <w:r w:rsidRPr="00E2455E">
        <w:rPr>
          <w:rFonts w:asciiTheme="minorHAnsi" w:hAnsiTheme="minorHAnsi" w:cs="Arial"/>
          <w:b/>
          <w:szCs w:val="18"/>
          <w:lang w:val="en-ZA"/>
        </w:rPr>
        <w:t>Bond Code</w:t>
      </w:r>
      <w:r w:rsidRPr="00E2455E">
        <w:rPr>
          <w:rFonts w:asciiTheme="minorHAnsi" w:hAnsiTheme="minorHAnsi" w:cs="Arial"/>
          <w:b/>
          <w:szCs w:val="18"/>
          <w:lang w:val="en-ZA"/>
        </w:rPr>
        <w:tab/>
      </w:r>
      <w:r w:rsidRPr="00E2455E">
        <w:rPr>
          <w:rFonts w:asciiTheme="minorHAnsi" w:hAnsiTheme="minorHAnsi" w:cs="Arial"/>
          <w:szCs w:val="18"/>
          <w:lang w:val="en-ZA"/>
        </w:rPr>
        <w:t>SY1073</w:t>
      </w:r>
    </w:p>
    <w:p w:rsidR="00E2455E" w:rsidRPr="00E2455E" w:rsidRDefault="00E2455E" w:rsidP="00E2455E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szCs w:val="18"/>
          <w:lang w:val="en-ZA"/>
        </w:rPr>
      </w:pPr>
      <w:r w:rsidRPr="00E2455E">
        <w:rPr>
          <w:rFonts w:asciiTheme="minorHAnsi" w:hAnsiTheme="minorHAnsi" w:cs="Arial"/>
          <w:b/>
          <w:bCs/>
          <w:szCs w:val="18"/>
          <w:lang w:val="en-ZA"/>
        </w:rPr>
        <w:t>Nominal Issued</w:t>
      </w:r>
      <w:r w:rsidRPr="00E2455E">
        <w:rPr>
          <w:rFonts w:asciiTheme="minorHAnsi" w:hAnsiTheme="minorHAnsi" w:cs="Arial"/>
          <w:szCs w:val="18"/>
          <w:lang w:val="en-ZA"/>
        </w:rPr>
        <w:tab/>
        <w:t>R 52,000,000.00</w:t>
      </w:r>
    </w:p>
    <w:p w:rsidR="00E2455E" w:rsidRPr="00E2455E" w:rsidRDefault="00E2455E" w:rsidP="00E2455E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szCs w:val="18"/>
          <w:lang w:val="en-ZA"/>
        </w:rPr>
      </w:pPr>
      <w:r w:rsidRPr="00E2455E">
        <w:rPr>
          <w:rFonts w:asciiTheme="minorHAnsi" w:hAnsiTheme="minorHAnsi" w:cs="Arial"/>
          <w:b/>
          <w:bCs/>
          <w:szCs w:val="18"/>
          <w:lang w:val="en-ZA"/>
        </w:rPr>
        <w:t>Issue Price</w:t>
      </w:r>
      <w:r w:rsidRPr="00E2455E">
        <w:rPr>
          <w:rFonts w:asciiTheme="minorHAnsi" w:hAnsiTheme="minorHAnsi" w:cs="Arial"/>
          <w:szCs w:val="18"/>
          <w:lang w:val="en-ZA"/>
        </w:rPr>
        <w:tab/>
        <w:t>R 51,739,767.55</w:t>
      </w:r>
    </w:p>
    <w:p w:rsidR="00E2455E" w:rsidRPr="00E2455E" w:rsidRDefault="00E2455E" w:rsidP="00E2455E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szCs w:val="18"/>
          <w:lang w:val="en-ZA"/>
        </w:rPr>
      </w:pPr>
      <w:r w:rsidRPr="00E2455E">
        <w:rPr>
          <w:rFonts w:asciiTheme="minorHAnsi" w:hAnsiTheme="minorHAnsi" w:cs="Arial"/>
          <w:b/>
          <w:szCs w:val="18"/>
          <w:lang w:val="en-ZA"/>
        </w:rPr>
        <w:t>Coupon Indicator</w:t>
      </w:r>
      <w:r w:rsidRPr="00E2455E">
        <w:rPr>
          <w:rFonts w:asciiTheme="minorHAnsi" w:hAnsiTheme="minorHAnsi" w:cs="Arial"/>
          <w:szCs w:val="18"/>
          <w:lang w:val="en-ZA"/>
        </w:rPr>
        <w:tab/>
        <w:t>Zero</w:t>
      </w:r>
    </w:p>
    <w:p w:rsidR="00E2455E" w:rsidRPr="00E2455E" w:rsidRDefault="00E2455E" w:rsidP="00E2455E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szCs w:val="18"/>
          <w:lang w:val="en-ZA"/>
        </w:rPr>
      </w:pPr>
      <w:r w:rsidRPr="00E2455E">
        <w:rPr>
          <w:rFonts w:asciiTheme="minorHAnsi" w:hAnsiTheme="minorHAnsi" w:cs="Arial"/>
          <w:b/>
          <w:szCs w:val="18"/>
          <w:lang w:val="en-ZA"/>
        </w:rPr>
        <w:t>Trade Type</w:t>
      </w:r>
      <w:r w:rsidRPr="00E2455E">
        <w:rPr>
          <w:rFonts w:asciiTheme="minorHAnsi" w:hAnsiTheme="minorHAnsi" w:cs="Arial"/>
          <w:b/>
          <w:szCs w:val="18"/>
          <w:lang w:val="en-ZA"/>
        </w:rPr>
        <w:tab/>
      </w:r>
      <w:r w:rsidRPr="00E2455E">
        <w:rPr>
          <w:rFonts w:asciiTheme="minorHAnsi" w:hAnsiTheme="minorHAnsi" w:cs="Arial"/>
          <w:szCs w:val="18"/>
          <w:lang w:val="en-ZA"/>
        </w:rPr>
        <w:t>Price</w:t>
      </w:r>
    </w:p>
    <w:p w:rsidR="00E2455E" w:rsidRPr="00E2455E" w:rsidRDefault="00E2455E" w:rsidP="00E2455E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szCs w:val="18"/>
          <w:lang w:val="en-ZA"/>
        </w:rPr>
      </w:pPr>
      <w:r w:rsidRPr="00E2455E">
        <w:rPr>
          <w:rFonts w:asciiTheme="minorHAnsi" w:hAnsiTheme="minorHAnsi" w:cs="Arial"/>
          <w:b/>
          <w:szCs w:val="18"/>
          <w:lang w:val="en-ZA"/>
        </w:rPr>
        <w:t>Maturity Date</w:t>
      </w:r>
      <w:bookmarkStart w:id="0" w:name="_GoBack"/>
      <w:bookmarkEnd w:id="0"/>
      <w:r w:rsidRPr="00E2455E">
        <w:rPr>
          <w:rFonts w:asciiTheme="minorHAnsi" w:hAnsiTheme="minorHAnsi" w:cs="Arial"/>
          <w:szCs w:val="18"/>
          <w:lang w:val="en-ZA"/>
        </w:rPr>
        <w:tab/>
        <w:t>12 May 2014</w:t>
      </w:r>
    </w:p>
    <w:p w:rsidR="00E2455E" w:rsidRPr="00E2455E" w:rsidRDefault="00E2455E" w:rsidP="00E2455E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szCs w:val="18"/>
          <w:lang w:val="en-ZA"/>
        </w:rPr>
      </w:pPr>
      <w:r w:rsidRPr="00E2455E">
        <w:rPr>
          <w:rFonts w:asciiTheme="minorHAnsi" w:hAnsiTheme="minorHAnsi" w:cs="Arial"/>
          <w:b/>
          <w:szCs w:val="18"/>
          <w:lang w:val="en-ZA"/>
        </w:rPr>
        <w:t>Books Close</w:t>
      </w:r>
      <w:r w:rsidRPr="00E2455E">
        <w:rPr>
          <w:rFonts w:asciiTheme="minorHAnsi" w:hAnsiTheme="minorHAnsi" w:cs="Arial"/>
          <w:b/>
          <w:szCs w:val="18"/>
          <w:lang w:val="en-ZA"/>
        </w:rPr>
        <w:tab/>
      </w:r>
      <w:r w:rsidRPr="00E2455E">
        <w:rPr>
          <w:rFonts w:asciiTheme="minorHAnsi" w:hAnsiTheme="minorHAnsi" w:cs="Arial"/>
          <w:szCs w:val="18"/>
          <w:lang w:val="en-ZA"/>
        </w:rPr>
        <w:t>7 May 2014</w:t>
      </w:r>
    </w:p>
    <w:p w:rsidR="00E2455E" w:rsidRPr="00E2455E" w:rsidRDefault="00E2455E" w:rsidP="00E2455E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szCs w:val="18"/>
          <w:lang w:val="en-ZA"/>
        </w:rPr>
      </w:pPr>
      <w:r w:rsidRPr="00E2455E">
        <w:rPr>
          <w:rFonts w:asciiTheme="minorHAnsi" w:hAnsiTheme="minorHAnsi" w:cs="Arial"/>
          <w:b/>
          <w:szCs w:val="18"/>
          <w:lang w:val="en-ZA"/>
        </w:rPr>
        <w:t>Interest Payment Date(s)</w:t>
      </w:r>
      <w:r w:rsidRPr="00E2455E">
        <w:rPr>
          <w:rFonts w:asciiTheme="minorHAnsi" w:hAnsiTheme="minorHAnsi" w:cs="Arial"/>
          <w:b/>
          <w:szCs w:val="18"/>
          <w:lang w:val="en-ZA"/>
        </w:rPr>
        <w:tab/>
      </w:r>
      <w:r w:rsidRPr="00E2455E">
        <w:rPr>
          <w:rFonts w:asciiTheme="minorHAnsi" w:hAnsiTheme="minorHAnsi" w:cs="Arial"/>
          <w:szCs w:val="18"/>
          <w:lang w:val="en-ZA"/>
        </w:rPr>
        <w:t>12 May 2014</w:t>
      </w:r>
    </w:p>
    <w:p w:rsidR="00E2455E" w:rsidRPr="00E2455E" w:rsidRDefault="00E2455E" w:rsidP="00E2455E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szCs w:val="18"/>
          <w:lang w:val="en-ZA"/>
        </w:rPr>
      </w:pPr>
      <w:r w:rsidRPr="00E2455E">
        <w:rPr>
          <w:rFonts w:asciiTheme="minorHAnsi" w:hAnsiTheme="minorHAnsi" w:cs="Arial"/>
          <w:b/>
          <w:szCs w:val="18"/>
          <w:lang w:val="en-ZA"/>
        </w:rPr>
        <w:t>Last Day to Register</w:t>
      </w:r>
      <w:r w:rsidRPr="00E2455E">
        <w:rPr>
          <w:rFonts w:asciiTheme="minorHAnsi" w:hAnsiTheme="minorHAnsi" w:cs="Arial"/>
          <w:b/>
          <w:szCs w:val="18"/>
          <w:lang w:val="en-ZA"/>
        </w:rPr>
        <w:tab/>
      </w:r>
      <w:r w:rsidRPr="00E2455E">
        <w:rPr>
          <w:rFonts w:asciiTheme="minorHAnsi" w:hAnsiTheme="minorHAnsi" w:cs="Arial"/>
          <w:szCs w:val="18"/>
          <w:lang w:val="en-ZA"/>
        </w:rPr>
        <w:t>By 17:00 on 6 May 2014</w:t>
      </w:r>
    </w:p>
    <w:p w:rsidR="00E2455E" w:rsidRPr="00E2455E" w:rsidRDefault="00E2455E" w:rsidP="00E2455E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szCs w:val="18"/>
          <w:lang w:val="en-ZA"/>
        </w:rPr>
      </w:pPr>
      <w:r w:rsidRPr="00E2455E">
        <w:rPr>
          <w:rFonts w:asciiTheme="minorHAnsi" w:hAnsiTheme="minorHAnsi" w:cs="Arial"/>
          <w:b/>
          <w:szCs w:val="18"/>
          <w:lang w:val="en-ZA"/>
        </w:rPr>
        <w:t>Issue Date</w:t>
      </w:r>
      <w:r w:rsidRPr="00E2455E">
        <w:rPr>
          <w:rFonts w:asciiTheme="minorHAnsi" w:hAnsiTheme="minorHAnsi" w:cs="Arial"/>
          <w:b/>
          <w:szCs w:val="18"/>
          <w:lang w:val="en-ZA"/>
        </w:rPr>
        <w:tab/>
      </w:r>
      <w:r w:rsidRPr="00E2455E">
        <w:rPr>
          <w:rFonts w:asciiTheme="minorHAnsi" w:hAnsiTheme="minorHAnsi" w:cs="Arial"/>
          <w:szCs w:val="18"/>
          <w:lang w:val="en-ZA"/>
        </w:rPr>
        <w:t>11 April 2014</w:t>
      </w:r>
    </w:p>
    <w:p w:rsidR="00E2455E" w:rsidRPr="00E2455E" w:rsidRDefault="00E2455E" w:rsidP="00E2455E">
      <w:pPr>
        <w:spacing w:line="288" w:lineRule="auto"/>
        <w:ind w:left="3544" w:right="29" w:hanging="3544"/>
        <w:jc w:val="both"/>
        <w:rPr>
          <w:rFonts w:asciiTheme="minorHAnsi" w:hAnsiTheme="minorHAnsi"/>
          <w:szCs w:val="18"/>
          <w:lang w:val="en-ZA"/>
        </w:rPr>
      </w:pPr>
      <w:r w:rsidRPr="00E2455E">
        <w:rPr>
          <w:rFonts w:asciiTheme="minorHAnsi" w:hAnsiTheme="minorHAnsi"/>
          <w:b/>
          <w:szCs w:val="18"/>
          <w:lang w:val="en-ZA"/>
        </w:rPr>
        <w:t>Date Convention</w:t>
      </w:r>
      <w:r w:rsidRPr="00E2455E">
        <w:rPr>
          <w:rFonts w:asciiTheme="minorHAnsi" w:hAnsiTheme="minorHAnsi"/>
          <w:b/>
          <w:szCs w:val="18"/>
          <w:lang w:val="en-ZA"/>
        </w:rPr>
        <w:tab/>
      </w:r>
      <w:r w:rsidRPr="00E2455E">
        <w:rPr>
          <w:rFonts w:asciiTheme="minorHAnsi" w:hAnsiTheme="minorHAnsi"/>
          <w:szCs w:val="18"/>
          <w:lang w:val="en-ZA"/>
        </w:rPr>
        <w:t>Modified Following</w:t>
      </w:r>
    </w:p>
    <w:p w:rsidR="00E2455E" w:rsidRPr="00E2455E" w:rsidRDefault="00E2455E" w:rsidP="00E2455E">
      <w:pPr>
        <w:spacing w:line="288" w:lineRule="auto"/>
        <w:ind w:left="3544" w:right="29" w:hanging="3544"/>
        <w:jc w:val="both"/>
        <w:rPr>
          <w:rFonts w:asciiTheme="minorHAnsi" w:hAnsiTheme="minorHAnsi"/>
          <w:szCs w:val="18"/>
          <w:lang w:val="en-ZA"/>
        </w:rPr>
      </w:pPr>
      <w:r w:rsidRPr="00E2455E">
        <w:rPr>
          <w:rFonts w:asciiTheme="minorHAnsi" w:hAnsiTheme="minorHAnsi"/>
          <w:b/>
          <w:szCs w:val="18"/>
          <w:lang w:val="en-ZA"/>
        </w:rPr>
        <w:t>Interest Commencement Date</w:t>
      </w:r>
      <w:r w:rsidRPr="00E2455E">
        <w:rPr>
          <w:rFonts w:asciiTheme="minorHAnsi" w:hAnsiTheme="minorHAnsi"/>
          <w:szCs w:val="18"/>
          <w:lang w:val="en-ZA"/>
        </w:rPr>
        <w:tab/>
      </w:r>
      <w:r w:rsidRPr="00E2455E">
        <w:rPr>
          <w:rFonts w:asciiTheme="minorHAnsi" w:hAnsiTheme="minorHAnsi" w:cs="Arial"/>
          <w:szCs w:val="18"/>
          <w:lang w:val="en-ZA"/>
        </w:rPr>
        <w:t>11 April 2014</w:t>
      </w:r>
    </w:p>
    <w:p w:rsidR="00E2455E" w:rsidRPr="00E2455E" w:rsidRDefault="00E2455E" w:rsidP="00E2455E">
      <w:pPr>
        <w:spacing w:line="288" w:lineRule="auto"/>
        <w:ind w:left="3544" w:right="29" w:hanging="3544"/>
        <w:jc w:val="both"/>
        <w:rPr>
          <w:rFonts w:asciiTheme="minorHAnsi" w:hAnsiTheme="minorHAnsi"/>
          <w:szCs w:val="18"/>
          <w:lang w:val="en-ZA"/>
        </w:rPr>
      </w:pPr>
      <w:r w:rsidRPr="00E2455E">
        <w:rPr>
          <w:rFonts w:asciiTheme="minorHAnsi" w:hAnsiTheme="minorHAnsi"/>
          <w:b/>
          <w:szCs w:val="18"/>
          <w:lang w:val="en-ZA"/>
        </w:rPr>
        <w:t>First Interest Payment Date</w:t>
      </w:r>
      <w:r w:rsidRPr="00E2455E">
        <w:rPr>
          <w:rFonts w:asciiTheme="minorHAnsi" w:hAnsiTheme="minorHAnsi"/>
          <w:b/>
          <w:szCs w:val="18"/>
          <w:lang w:val="en-ZA"/>
        </w:rPr>
        <w:tab/>
      </w:r>
      <w:r w:rsidRPr="00E2455E">
        <w:rPr>
          <w:rFonts w:asciiTheme="minorHAnsi" w:hAnsiTheme="minorHAnsi" w:cs="Arial"/>
          <w:szCs w:val="18"/>
          <w:lang w:val="en-ZA"/>
        </w:rPr>
        <w:t>12 May 2014</w:t>
      </w:r>
    </w:p>
    <w:p w:rsidR="00E2455E" w:rsidRPr="00E2455E" w:rsidRDefault="00E2455E" w:rsidP="00E2455E">
      <w:pPr>
        <w:spacing w:line="288" w:lineRule="auto"/>
        <w:ind w:left="3544" w:right="29" w:hanging="3544"/>
        <w:jc w:val="both"/>
        <w:rPr>
          <w:rFonts w:asciiTheme="minorHAnsi" w:hAnsiTheme="minorHAnsi"/>
          <w:szCs w:val="18"/>
          <w:lang w:val="en-ZA"/>
        </w:rPr>
      </w:pPr>
      <w:proofErr w:type="gramStart"/>
      <w:r w:rsidRPr="00E2455E">
        <w:rPr>
          <w:rFonts w:asciiTheme="minorHAnsi" w:hAnsiTheme="minorHAnsi" w:cs="Arial"/>
          <w:b/>
          <w:szCs w:val="18"/>
          <w:lang w:val="en-ZA"/>
        </w:rPr>
        <w:t>ISIN No.</w:t>
      </w:r>
      <w:proofErr w:type="gramEnd"/>
      <w:r w:rsidRPr="00E2455E">
        <w:rPr>
          <w:rFonts w:asciiTheme="minorHAnsi" w:hAnsiTheme="minorHAnsi" w:cs="Arial"/>
          <w:b/>
          <w:szCs w:val="18"/>
          <w:lang w:val="en-ZA"/>
        </w:rPr>
        <w:tab/>
      </w:r>
      <w:r w:rsidRPr="00E2455E">
        <w:rPr>
          <w:rFonts w:asciiTheme="minorHAnsi" w:hAnsiTheme="minorHAnsi"/>
          <w:szCs w:val="18"/>
          <w:lang w:val="en-ZA"/>
        </w:rPr>
        <w:t>ZAG000114927</w:t>
      </w:r>
    </w:p>
    <w:p w:rsidR="00E2455E" w:rsidRPr="00E2455E" w:rsidRDefault="00E2455E" w:rsidP="00E2455E">
      <w:pPr>
        <w:spacing w:line="288" w:lineRule="auto"/>
        <w:ind w:left="3544" w:right="29" w:hanging="3544"/>
        <w:jc w:val="both"/>
        <w:rPr>
          <w:rFonts w:asciiTheme="minorHAnsi" w:hAnsiTheme="minorHAnsi"/>
          <w:szCs w:val="18"/>
          <w:lang w:val="en-ZA"/>
        </w:rPr>
      </w:pPr>
      <w:r w:rsidRPr="00E2455E">
        <w:rPr>
          <w:rFonts w:asciiTheme="minorHAnsi" w:hAnsiTheme="minorHAnsi" w:cs="Arial"/>
          <w:b/>
          <w:szCs w:val="18"/>
          <w:lang w:val="en-ZA"/>
        </w:rPr>
        <w:t>Additional Information</w:t>
      </w:r>
      <w:r w:rsidRPr="00E2455E">
        <w:rPr>
          <w:rFonts w:asciiTheme="minorHAnsi" w:hAnsiTheme="minorHAnsi" w:cs="Arial"/>
          <w:b/>
          <w:szCs w:val="18"/>
          <w:lang w:val="en-ZA"/>
        </w:rPr>
        <w:tab/>
      </w:r>
      <w:r w:rsidRPr="00E2455E">
        <w:rPr>
          <w:rFonts w:asciiTheme="minorHAnsi" w:hAnsiTheme="minorHAnsi" w:cs="Arial"/>
          <w:szCs w:val="18"/>
          <w:lang w:val="en-ZA"/>
        </w:rPr>
        <w:t>Secured Notes</w:t>
      </w:r>
    </w:p>
    <w:p w:rsidR="00E2455E" w:rsidRPr="00E2455E" w:rsidRDefault="00E2455E" w:rsidP="00E2455E">
      <w:pPr>
        <w:spacing w:line="288" w:lineRule="auto"/>
        <w:ind w:right="29"/>
        <w:jc w:val="both"/>
        <w:rPr>
          <w:rFonts w:asciiTheme="minorHAnsi" w:hAnsiTheme="minorHAnsi"/>
          <w:szCs w:val="18"/>
          <w:lang w:val="en-ZA"/>
        </w:rPr>
      </w:pPr>
    </w:p>
    <w:p w:rsidR="00E2455E" w:rsidRPr="00E2455E" w:rsidRDefault="00E2455E" w:rsidP="00E2455E">
      <w:pPr>
        <w:spacing w:line="288" w:lineRule="auto"/>
        <w:ind w:left="3544" w:right="29" w:hanging="3544"/>
        <w:jc w:val="both"/>
        <w:rPr>
          <w:rFonts w:asciiTheme="minorHAnsi" w:hAnsiTheme="minorHAnsi"/>
          <w:sz w:val="22"/>
          <w:lang w:val="en-ZA"/>
        </w:rPr>
      </w:pPr>
    </w:p>
    <w:p w:rsidR="00E2455E" w:rsidRPr="00E2455E" w:rsidRDefault="00E2455E" w:rsidP="00E2455E">
      <w:pPr>
        <w:suppressAutoHyphens/>
        <w:spacing w:line="312" w:lineRule="auto"/>
        <w:ind w:right="-515"/>
        <w:jc w:val="both"/>
        <w:rPr>
          <w:rFonts w:asciiTheme="minorHAnsi" w:hAnsiTheme="minorHAnsi" w:cs="Arial"/>
          <w:szCs w:val="18"/>
          <w:lang w:val="en-ZA"/>
        </w:rPr>
      </w:pPr>
    </w:p>
    <w:p w:rsidR="00E2455E" w:rsidRPr="00E2455E" w:rsidRDefault="00E2455E" w:rsidP="00E2455E">
      <w:pPr>
        <w:pStyle w:val="BodyText"/>
        <w:spacing w:before="20" w:after="20" w:line="312" w:lineRule="auto"/>
        <w:rPr>
          <w:rFonts w:asciiTheme="minorHAnsi" w:hAnsiTheme="minorHAnsi" w:cs="Arial"/>
          <w:szCs w:val="18"/>
          <w:lang w:val="en-ZA"/>
        </w:rPr>
      </w:pPr>
      <w:r w:rsidRPr="00E2455E">
        <w:rPr>
          <w:rFonts w:asciiTheme="minorHAnsi" w:hAnsiTheme="minorHAnsi" w:cs="Arial"/>
          <w:szCs w:val="18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E2455E">
        <w:rPr>
          <w:rFonts w:asciiTheme="minorHAnsi" w:hAnsiTheme="minorHAnsi" w:cs="Arial"/>
          <w:b/>
          <w:szCs w:val="18"/>
          <w:lang w:val="en-ZA"/>
        </w:rPr>
        <w:t xml:space="preserve"> </w:t>
      </w:r>
      <w:r w:rsidRPr="00E2455E">
        <w:rPr>
          <w:rFonts w:asciiTheme="minorHAnsi" w:hAnsiTheme="minorHAnsi" w:cs="Arial"/>
          <w:szCs w:val="18"/>
          <w:lang w:val="en-ZA"/>
        </w:rPr>
        <w:t>Note issue please contact:</w:t>
      </w:r>
    </w:p>
    <w:p w:rsidR="00E2455E" w:rsidRPr="00E2455E" w:rsidRDefault="00E2455E" w:rsidP="00E2455E">
      <w:pPr>
        <w:pStyle w:val="BodyText"/>
        <w:spacing w:before="20" w:after="20" w:line="312" w:lineRule="auto"/>
        <w:rPr>
          <w:rFonts w:asciiTheme="minorHAnsi" w:hAnsiTheme="minorHAnsi" w:cs="Arial"/>
          <w:szCs w:val="18"/>
          <w:lang w:val="en-ZA"/>
        </w:rPr>
      </w:pPr>
    </w:p>
    <w:p w:rsidR="00E2455E" w:rsidRPr="00E2455E" w:rsidRDefault="00E2455E" w:rsidP="00E2455E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szCs w:val="18"/>
          <w:lang w:val="en-ZA"/>
        </w:rPr>
      </w:pPr>
      <w:r w:rsidRPr="00E2455E">
        <w:rPr>
          <w:rFonts w:asciiTheme="minorHAnsi" w:hAnsiTheme="minorHAnsi" w:cs="Arial"/>
          <w:szCs w:val="18"/>
          <w:lang w:val="en-ZA"/>
        </w:rPr>
        <w:t xml:space="preserve">Lizette Van </w:t>
      </w:r>
      <w:proofErr w:type="spellStart"/>
      <w:r w:rsidRPr="00E2455E">
        <w:rPr>
          <w:rFonts w:asciiTheme="minorHAnsi" w:hAnsiTheme="minorHAnsi" w:cs="Arial"/>
          <w:szCs w:val="18"/>
          <w:lang w:val="en-ZA"/>
        </w:rPr>
        <w:t>Dyk</w:t>
      </w:r>
      <w:proofErr w:type="spellEnd"/>
      <w:r w:rsidRPr="00E2455E">
        <w:rPr>
          <w:rFonts w:asciiTheme="minorHAnsi" w:hAnsiTheme="minorHAnsi" w:cs="Arial"/>
          <w:szCs w:val="18"/>
          <w:lang w:val="en-ZA"/>
        </w:rPr>
        <w:tab/>
        <w:t>Nedbank Capital</w:t>
      </w:r>
      <w:r w:rsidRPr="00E2455E">
        <w:rPr>
          <w:rFonts w:asciiTheme="minorHAnsi" w:hAnsiTheme="minorHAnsi" w:cs="Arial"/>
          <w:szCs w:val="18"/>
          <w:lang w:val="en-ZA"/>
        </w:rPr>
        <w:tab/>
        <w:t>+27 11 2946090</w:t>
      </w:r>
    </w:p>
    <w:p w:rsidR="00E2455E" w:rsidRPr="00E2455E" w:rsidRDefault="00E2455E" w:rsidP="00E2455E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szCs w:val="18"/>
          <w:lang w:val="en-ZA"/>
        </w:rPr>
      </w:pPr>
      <w:r w:rsidRPr="00E2455E">
        <w:rPr>
          <w:rFonts w:asciiTheme="minorHAnsi" w:hAnsiTheme="minorHAnsi" w:cs="Arial"/>
          <w:szCs w:val="18"/>
          <w:lang w:val="en-ZA"/>
        </w:rPr>
        <w:t>Brendan Povey</w:t>
      </w:r>
      <w:r w:rsidRPr="00E2455E">
        <w:rPr>
          <w:rFonts w:asciiTheme="minorHAnsi" w:hAnsiTheme="minorHAnsi" w:cs="Arial"/>
          <w:szCs w:val="18"/>
          <w:lang w:val="en-ZA"/>
        </w:rPr>
        <w:tab/>
        <w:t>JSE</w:t>
      </w:r>
      <w:r w:rsidRPr="00E2455E">
        <w:rPr>
          <w:rFonts w:asciiTheme="minorHAnsi" w:hAnsiTheme="minorHAnsi" w:cs="Arial"/>
          <w:szCs w:val="18"/>
          <w:lang w:val="en-ZA"/>
        </w:rPr>
        <w:tab/>
        <w:t>+27 11 5207982</w:t>
      </w:r>
    </w:p>
    <w:p w:rsidR="00E2455E" w:rsidRPr="00E2455E" w:rsidRDefault="00E2455E" w:rsidP="00E2455E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szCs w:val="18"/>
          <w:lang w:val="en-ZA"/>
        </w:rPr>
      </w:pPr>
      <w:r w:rsidRPr="00E2455E">
        <w:rPr>
          <w:rFonts w:asciiTheme="minorHAnsi" w:hAnsiTheme="minorHAnsi" w:cs="Arial"/>
          <w:szCs w:val="18"/>
          <w:lang w:val="en-ZA"/>
        </w:rPr>
        <w:lastRenderedPageBreak/>
        <w:t>Mari Vink</w:t>
      </w:r>
      <w:r w:rsidRPr="00E2455E">
        <w:rPr>
          <w:rFonts w:asciiTheme="minorHAnsi" w:hAnsiTheme="minorHAnsi" w:cs="Arial"/>
          <w:szCs w:val="18"/>
          <w:lang w:val="en-ZA"/>
        </w:rPr>
        <w:tab/>
        <w:t>JSE</w:t>
      </w:r>
      <w:r w:rsidRPr="00E2455E">
        <w:rPr>
          <w:rFonts w:asciiTheme="minorHAnsi" w:hAnsiTheme="minorHAnsi" w:cs="Arial"/>
          <w:szCs w:val="18"/>
          <w:lang w:val="en-ZA"/>
        </w:rPr>
        <w:tab/>
        <w:t>+27 11 5207154</w:t>
      </w:r>
    </w:p>
    <w:p w:rsidR="00E2455E" w:rsidRPr="00E2455E" w:rsidRDefault="00E2455E" w:rsidP="00E2455E">
      <w:pPr>
        <w:pStyle w:val="BodyText"/>
        <w:spacing w:before="20" w:after="20" w:line="312" w:lineRule="auto"/>
        <w:rPr>
          <w:rFonts w:asciiTheme="minorHAnsi" w:hAnsiTheme="minorHAnsi" w:cs="Arial"/>
          <w:szCs w:val="18"/>
          <w:lang w:val="en-ZA"/>
        </w:rPr>
      </w:pPr>
    </w:p>
    <w:p w:rsidR="00085030" w:rsidRPr="00E2455E" w:rsidRDefault="00085030" w:rsidP="0027661D">
      <w:pPr>
        <w:rPr>
          <w:rFonts w:asciiTheme="minorHAnsi" w:hAnsiTheme="minorHAnsi"/>
          <w:sz w:val="22"/>
        </w:rPr>
      </w:pPr>
    </w:p>
    <w:sectPr w:rsidR="00085030" w:rsidRPr="00E2455E" w:rsidSect="00CC13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7804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24B" w:rsidRDefault="00D9224B">
      <w:r>
        <w:separator/>
      </w:r>
    </w:p>
  </w:endnote>
  <w:endnote w:type="continuationSeparator" w:id="0">
    <w:p w:rsidR="00D9224B" w:rsidRDefault="00D92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338" w:rsidRDefault="00CC133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086E4C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086E4C" w:rsidRPr="00C94EA6">
      <w:rPr>
        <w:rFonts w:eastAsia="Times New Roman"/>
        <w:b/>
        <w:color w:val="808080"/>
        <w:sz w:val="14"/>
      </w:rPr>
      <w:fldChar w:fldCharType="separate"/>
    </w:r>
    <w:r w:rsidR="00E2455E">
      <w:rPr>
        <w:rFonts w:eastAsia="Times New Roman"/>
        <w:b/>
        <w:noProof/>
        <w:color w:val="808080"/>
        <w:sz w:val="14"/>
      </w:rPr>
      <w:t>2</w:t>
    </w:r>
    <w:r w:rsidR="00086E4C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086E4C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086E4C" w:rsidRPr="00C94EA6">
      <w:rPr>
        <w:rFonts w:eastAsia="Times New Roman"/>
        <w:b/>
        <w:color w:val="808080"/>
        <w:sz w:val="14"/>
      </w:rPr>
      <w:fldChar w:fldCharType="separate"/>
    </w:r>
    <w:r w:rsidR="00E2455E">
      <w:rPr>
        <w:rFonts w:eastAsia="Times New Roman"/>
        <w:b/>
        <w:noProof/>
        <w:color w:val="808080"/>
        <w:sz w:val="14"/>
      </w:rPr>
      <w:t>2</w:t>
    </w:r>
    <w:r w:rsidR="00086E4C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7D6EAF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24B" w:rsidRDefault="00D9224B">
      <w:r>
        <w:separator/>
      </w:r>
    </w:p>
  </w:footnote>
  <w:footnote w:type="continuationSeparator" w:id="0">
    <w:p w:rsidR="00D9224B" w:rsidRDefault="00D922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086E4C">
    <w:pPr>
      <w:framePr w:wrap="around" w:vAnchor="text" w:hAnchor="margin" w:xAlign="right" w:y="1"/>
    </w:pPr>
    <w:r>
      <w:fldChar w:fldCharType="begin"/>
    </w:r>
    <w:r w:rsidR="00044A93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27661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7D6EAF" w:rsidRPr="00866D23" w:rsidRDefault="007D6EAF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7D6EAF" w:rsidRPr="00866D23" w:rsidRDefault="007D6EAF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27661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7D6EAF" w:rsidRPr="00866D23" w:rsidRDefault="007D6EAF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7D6EAF" w:rsidRPr="00866D23" w:rsidRDefault="007D6EAF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-732938</wp:posOffset>
          </wp:positionH>
          <wp:positionV relativeFrom="paragraph">
            <wp:posOffset>-457363</wp:posOffset>
          </wp:positionV>
          <wp:extent cx="7551332" cy="1424763"/>
          <wp:effectExtent l="19050" t="0" r="0" b="0"/>
          <wp:wrapNone/>
          <wp:docPr id="1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332" cy="14247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4A93"/>
    <w:rsid w:val="00045855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1583"/>
    <w:rsid w:val="00081CEF"/>
    <w:rsid w:val="000828EC"/>
    <w:rsid w:val="00085030"/>
    <w:rsid w:val="0008529C"/>
    <w:rsid w:val="000869C8"/>
    <w:rsid w:val="00086E4C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7661D"/>
    <w:rsid w:val="0027683F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E1430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430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305F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4B8A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835AC"/>
    <w:rsid w:val="00686CD9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2C84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5445"/>
    <w:rsid w:val="007F67AD"/>
    <w:rsid w:val="008008FE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2E19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5DF1"/>
    <w:rsid w:val="00976F8C"/>
    <w:rsid w:val="0098224F"/>
    <w:rsid w:val="009832BA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C6E37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56FE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C7475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C93"/>
    <w:rsid w:val="00C92550"/>
    <w:rsid w:val="00C94AD6"/>
    <w:rsid w:val="00C94EA6"/>
    <w:rsid w:val="00CA1112"/>
    <w:rsid w:val="00CA14D6"/>
    <w:rsid w:val="00CA1C67"/>
    <w:rsid w:val="00CA206B"/>
    <w:rsid w:val="00CA3E8D"/>
    <w:rsid w:val="00CA66FF"/>
    <w:rsid w:val="00CB1128"/>
    <w:rsid w:val="00CB2029"/>
    <w:rsid w:val="00CB2ACE"/>
    <w:rsid w:val="00CB36A9"/>
    <w:rsid w:val="00CB3D47"/>
    <w:rsid w:val="00CB42BE"/>
    <w:rsid w:val="00CB4CDF"/>
    <w:rsid w:val="00CB4DB5"/>
    <w:rsid w:val="00CB5C87"/>
    <w:rsid w:val="00CC062D"/>
    <w:rsid w:val="00CC1338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01EC"/>
    <w:rsid w:val="00D21BF4"/>
    <w:rsid w:val="00D26580"/>
    <w:rsid w:val="00D26C54"/>
    <w:rsid w:val="00D27BB3"/>
    <w:rsid w:val="00D27F7C"/>
    <w:rsid w:val="00D30A65"/>
    <w:rsid w:val="00D3108F"/>
    <w:rsid w:val="00D32F09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24B"/>
    <w:rsid w:val="00D92F61"/>
    <w:rsid w:val="00D933F7"/>
    <w:rsid w:val="00D94306"/>
    <w:rsid w:val="00D946DB"/>
    <w:rsid w:val="00D95D34"/>
    <w:rsid w:val="00D965F7"/>
    <w:rsid w:val="00DA521F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455E"/>
    <w:rsid w:val="00E2620D"/>
    <w:rsid w:val="00E3474C"/>
    <w:rsid w:val="00E3691F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307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613"/>
    <w:rsid w:val="00FC0938"/>
    <w:rsid w:val="00FC0C7A"/>
    <w:rsid w:val="00FC2779"/>
    <w:rsid w:val="00FC3AA6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TaxCatchAll xmlns="a5d7cc70-31c1-4b2e-9a12-faea9898ee50">
      <Value>50</Value>
    </TaxCatchAll>
    <JSEDate xmlns="a5d7cc70-31c1-4b2e-9a12-faea9898ee50">2014-04-16T05:00:00+00:00</JSEDate>
    <JSEKeywords xmlns="a5d7cc70-31c1-4b2e-9a12-faea9898ee50" xsi:nil="true"/>
    <JSEDescription xmlns="a5d7cc70-31c1-4b2e-9a12-faea9898ee50" xsi:nil="true"/>
    <JSEDisplayPriority xmlns="a5d7cc70-31c1-4b2e-9a12-faea9898ee50" xsi:nil="true"/>
  </documentManagement>
</p:properties>
</file>

<file path=customXml/itemProps1.xml><?xml version="1.0" encoding="utf-8"?>
<ds:datastoreItem xmlns:ds="http://schemas.openxmlformats.org/officeDocument/2006/customXml" ds:itemID="{1F02B060-15E3-42F5-8144-C5B7AB1EC311}"/>
</file>

<file path=customXml/itemProps2.xml><?xml version="1.0" encoding="utf-8"?>
<ds:datastoreItem xmlns:ds="http://schemas.openxmlformats.org/officeDocument/2006/customXml" ds:itemID="{4F5C2981-78D8-4F91-A2A9-E59E6CDEE478}"/>
</file>

<file path=customXml/itemProps3.xml><?xml version="1.0" encoding="utf-8"?>
<ds:datastoreItem xmlns:ds="http://schemas.openxmlformats.org/officeDocument/2006/customXml" ds:itemID="{2CE8319C-8FE2-458F-B457-290C3730D01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199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>JSE Limited</Company>
  <LinksUpToDate>false</LinksUpToDate>
  <CharactersWithSpaces>1342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Listing - SY1073 - 11 April 2014</dc:title>
  <dc:creator>Johannesburg Stock Exchange</dc:creator>
  <cp:lastModifiedBy>JSEUser</cp:lastModifiedBy>
  <cp:revision>2</cp:revision>
  <cp:lastPrinted>2012-01-03T09:35:00Z</cp:lastPrinted>
  <dcterms:created xsi:type="dcterms:W3CDTF">2014-04-12T13:17:00Z</dcterms:created>
  <dcterms:modified xsi:type="dcterms:W3CDTF">2014-04-12T13:17:00Z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240000</vt:r8>
  </property>
  <property fmtid="{D5CDD505-2E9C-101B-9397-08002B2CF9AE}" pid="6" name="TemplateUrl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